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C5D" w:rsidRDefault="003B7EA7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l-PL" w:bidi="ar-SA"/>
        </w:rP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posOffset>4192905</wp:posOffset>
            </wp:positionH>
            <wp:positionV relativeFrom="paragraph">
              <wp:posOffset>-220345</wp:posOffset>
            </wp:positionV>
            <wp:extent cx="1784350" cy="1123950"/>
            <wp:effectExtent l="19050" t="0" r="6350" b="0"/>
            <wp:wrapSquare wrapText="largest"/>
            <wp:docPr id="2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1E7D">
        <w:rPr>
          <w:noProof/>
          <w:lang w:eastAsia="pl-PL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-212090</wp:posOffset>
            </wp:positionV>
            <wp:extent cx="1143000" cy="1108710"/>
            <wp:effectExtent l="0" t="0" r="0" b="0"/>
            <wp:wrapSquare wrapText="largest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08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1E7D">
        <w:rPr>
          <w:rFonts w:ascii="Times New Roman" w:hAnsi="Times New Roman" w:cs="Times New Roman"/>
          <w:b/>
          <w:bCs/>
          <w:sz w:val="28"/>
          <w:szCs w:val="28"/>
        </w:rPr>
        <w:t xml:space="preserve">REGULAMIN 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4379B7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5209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31E7D">
        <w:rPr>
          <w:rFonts w:ascii="Times New Roman" w:hAnsi="Times New Roman" w:cs="Times New Roman"/>
          <w:b/>
          <w:sz w:val="28"/>
          <w:szCs w:val="28"/>
        </w:rPr>
        <w:t>POWIATOWEGO</w:t>
      </w:r>
    </w:p>
    <w:p w:rsidR="008A4C5D" w:rsidRDefault="00231E7D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INTERDYSCYPLINARNEGO TURNIEJU WIEDZY</w:t>
      </w:r>
    </w:p>
    <w:p w:rsidR="008A4C5D" w:rsidRDefault="00231E7D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„JEDEN Z DZIESIĘCIU”</w:t>
      </w:r>
    </w:p>
    <w:p w:rsidR="008A4C5D" w:rsidRDefault="008A4C5D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8A4C5D" w:rsidRDefault="008A4C5D">
      <w:pPr>
        <w:pStyle w:val="Standard"/>
        <w:jc w:val="center"/>
        <w:rPr>
          <w:rFonts w:ascii="Times New Roman" w:hAnsi="Times New Roman" w:cs="Times New Roman"/>
        </w:rPr>
      </w:pPr>
    </w:p>
    <w:p w:rsidR="008A4C5D" w:rsidRDefault="00231E7D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Zespół Szkół Salezjańskich </w:t>
      </w:r>
      <w:r w:rsidR="00180845">
        <w:rPr>
          <w:rFonts w:ascii="Times New Roman" w:hAnsi="Times New Roman" w:cs="Times New Roman"/>
        </w:rPr>
        <w:t>w Przemyślu w roku szkolnym 2025/2026</w:t>
      </w:r>
      <w:r>
        <w:rPr>
          <w:rFonts w:ascii="Times New Roman" w:hAnsi="Times New Roman" w:cs="Times New Roman"/>
        </w:rPr>
        <w:t xml:space="preserve"> organizuje                                   </w:t>
      </w:r>
      <w:r>
        <w:rPr>
          <w:rFonts w:ascii="Times New Roman" w:hAnsi="Times New Roman" w:cs="Times New Roman"/>
          <w:b/>
        </w:rPr>
        <w:t>I</w:t>
      </w:r>
      <w:r w:rsidR="00180845"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  <w:b/>
        </w:rPr>
        <w:t xml:space="preserve"> Powiatowy Interdyscyplinarny Turniej Wiedzy „Jeden z Dziesięciu”</w:t>
      </w:r>
      <w:r>
        <w:rPr>
          <w:rFonts w:ascii="Times New Roman" w:hAnsi="Times New Roman" w:cs="Times New Roman"/>
        </w:rPr>
        <w:t xml:space="preserve">, do którego zaprasza uczniów </w:t>
      </w:r>
      <w:r>
        <w:rPr>
          <w:rFonts w:ascii="Times New Roman" w:hAnsi="Times New Roman" w:cs="Times New Roman"/>
          <w:b/>
          <w:bCs/>
          <w:u w:val="single"/>
        </w:rPr>
        <w:t>klas VI</w:t>
      </w:r>
      <w:r w:rsidR="00DC623A">
        <w:rPr>
          <w:rFonts w:ascii="Times New Roman" w:hAnsi="Times New Roman" w:cs="Times New Roman"/>
          <w:b/>
          <w:bCs/>
          <w:u w:val="single"/>
        </w:rPr>
        <w:t>I</w:t>
      </w:r>
      <w:r>
        <w:rPr>
          <w:rFonts w:ascii="Times New Roman" w:hAnsi="Times New Roman" w:cs="Times New Roman"/>
          <w:b/>
          <w:bCs/>
          <w:u w:val="single"/>
        </w:rPr>
        <w:t>I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>szkół podstawowych z powiatu przemyskiego.</w:t>
      </w:r>
    </w:p>
    <w:p w:rsidR="008A4C5D" w:rsidRDefault="008A4C5D">
      <w:pPr>
        <w:pStyle w:val="Standard"/>
        <w:jc w:val="both"/>
        <w:rPr>
          <w:rFonts w:ascii="Times New Roman" w:hAnsi="Times New Roman" w:cs="Times New Roman"/>
        </w:rPr>
      </w:pPr>
    </w:p>
    <w:p w:rsidR="008A4C5D" w:rsidRDefault="00231E7D">
      <w:pPr>
        <w:pStyle w:val="Standard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 Cele konkursu:</w:t>
      </w:r>
    </w:p>
    <w:p w:rsidR="008A4C5D" w:rsidRDefault="008A4C5D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:rsidR="008A4C5D" w:rsidRDefault="00231E7D">
      <w:pPr>
        <w:pStyle w:val="Standard"/>
        <w:numPr>
          <w:ilvl w:val="0"/>
          <w:numId w:val="1"/>
        </w:numPr>
        <w:ind w:left="31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Rozwijanie zainteresowań uczniów z różnych dziedzin życia.</w:t>
      </w:r>
    </w:p>
    <w:p w:rsidR="008A4C5D" w:rsidRDefault="00231E7D">
      <w:pPr>
        <w:pStyle w:val="Standard"/>
        <w:numPr>
          <w:ilvl w:val="0"/>
          <w:numId w:val="14"/>
        </w:numPr>
        <w:ind w:left="31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Kształcenie umiejętności wykorzystania różnych elementów zdobytej wiedzy.</w:t>
      </w:r>
    </w:p>
    <w:p w:rsidR="008A4C5D" w:rsidRDefault="00231E7D">
      <w:pPr>
        <w:pStyle w:val="Standard"/>
        <w:numPr>
          <w:ilvl w:val="0"/>
          <w:numId w:val="14"/>
        </w:numPr>
        <w:ind w:left="31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Propagowanie zasad zdrowej rywalizacji.</w:t>
      </w:r>
    </w:p>
    <w:p w:rsidR="008A4C5D" w:rsidRDefault="00231E7D">
      <w:pPr>
        <w:pStyle w:val="Standard"/>
        <w:numPr>
          <w:ilvl w:val="0"/>
          <w:numId w:val="14"/>
        </w:numPr>
        <w:ind w:left="31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Budzenie ciekawości poznawczej uczniów.</w:t>
      </w:r>
    </w:p>
    <w:p w:rsidR="008A4C5D" w:rsidRDefault="00231E7D">
      <w:pPr>
        <w:pStyle w:val="Standard"/>
        <w:numPr>
          <w:ilvl w:val="0"/>
          <w:numId w:val="14"/>
        </w:numPr>
        <w:ind w:left="31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Kształcenie umiejętności szybkiego podejmowania decyzji w sytuacjach stresowych.</w:t>
      </w:r>
    </w:p>
    <w:p w:rsidR="008A4C5D" w:rsidRDefault="008A4C5D">
      <w:pPr>
        <w:pStyle w:val="Standard"/>
        <w:jc w:val="both"/>
        <w:rPr>
          <w:rFonts w:ascii="Times New Roman" w:hAnsi="Times New Roman" w:cs="Times New Roman"/>
        </w:rPr>
      </w:pPr>
    </w:p>
    <w:p w:rsidR="008A4C5D" w:rsidRDefault="00231E7D">
      <w:pPr>
        <w:pStyle w:val="Standard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 Udział w konkursie:</w:t>
      </w:r>
    </w:p>
    <w:p w:rsidR="008A4C5D" w:rsidRDefault="008A4C5D">
      <w:pPr>
        <w:pStyle w:val="Standard"/>
        <w:jc w:val="both"/>
        <w:rPr>
          <w:rFonts w:ascii="Times New Roman" w:hAnsi="Times New Roman" w:cs="Times New Roman"/>
        </w:rPr>
      </w:pPr>
    </w:p>
    <w:p w:rsidR="008A4C5D" w:rsidRDefault="00231E7D">
      <w:pPr>
        <w:pStyle w:val="Standard"/>
        <w:numPr>
          <w:ilvl w:val="0"/>
          <w:numId w:val="6"/>
        </w:numPr>
        <w:tabs>
          <w:tab w:val="clear" w:pos="720"/>
          <w:tab w:val="left" w:pos="450"/>
        </w:tabs>
        <w:ind w:left="454" w:hanging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Uczestnikiem konkursu może być uczeń </w:t>
      </w:r>
      <w:r>
        <w:rPr>
          <w:rFonts w:ascii="Times New Roman" w:hAnsi="Times New Roman" w:cs="Times New Roman"/>
          <w:b/>
          <w:bCs/>
        </w:rPr>
        <w:t>kl. VII</w:t>
      </w:r>
      <w:r w:rsidR="00DC623A">
        <w:rPr>
          <w:rFonts w:ascii="Times New Roman" w:hAnsi="Times New Roman" w:cs="Times New Roman"/>
          <w:b/>
          <w:bCs/>
        </w:rPr>
        <w:t>I</w:t>
      </w:r>
      <w:r>
        <w:rPr>
          <w:rFonts w:ascii="Times New Roman" w:hAnsi="Times New Roman" w:cs="Times New Roman"/>
        </w:rPr>
        <w:t xml:space="preserve"> szkoły podstawowej z powiatu przemyskiego.</w:t>
      </w:r>
    </w:p>
    <w:p w:rsidR="008A4C5D" w:rsidRDefault="008A4C5D">
      <w:pPr>
        <w:pStyle w:val="Standard"/>
        <w:jc w:val="both"/>
        <w:rPr>
          <w:rFonts w:ascii="Times New Roman" w:hAnsi="Times New Roman" w:cs="Times New Roman"/>
        </w:rPr>
      </w:pPr>
    </w:p>
    <w:p w:rsidR="008A4C5D" w:rsidRDefault="00231E7D">
      <w:pPr>
        <w:pStyle w:val="Standard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 Organizacja konkursu:</w:t>
      </w:r>
    </w:p>
    <w:p w:rsidR="008A4C5D" w:rsidRDefault="008A4C5D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:rsidR="008A4C5D" w:rsidRDefault="00231E7D">
      <w:pPr>
        <w:pStyle w:val="Standard"/>
        <w:numPr>
          <w:ilvl w:val="0"/>
          <w:numId w:val="2"/>
        </w:numPr>
        <w:tabs>
          <w:tab w:val="left" w:pos="3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Zgłoszenia udziału w konkursie według załączonego wzoru należy przesłać w terminie do </w:t>
      </w:r>
      <w:r w:rsidR="00180845">
        <w:rPr>
          <w:rFonts w:ascii="Times New Roman" w:hAnsi="Times New Roman" w:cs="Times New Roman"/>
          <w:b/>
          <w:bCs/>
        </w:rPr>
        <w:t>04</w:t>
      </w:r>
      <w:r w:rsidR="00DC623A">
        <w:rPr>
          <w:rFonts w:ascii="Times New Roman" w:hAnsi="Times New Roman" w:cs="Times New Roman"/>
          <w:b/>
          <w:bCs/>
        </w:rPr>
        <w:t>.02</w:t>
      </w:r>
      <w:r>
        <w:rPr>
          <w:rFonts w:ascii="Times New Roman" w:hAnsi="Times New Roman" w:cs="Times New Roman"/>
          <w:b/>
        </w:rPr>
        <w:t>.202</w:t>
      </w:r>
      <w:r w:rsidR="00180845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r. na adres: </w:t>
      </w:r>
      <w:r w:rsidR="005209A2">
        <w:rPr>
          <w:rFonts w:ascii="Times New Roman" w:hAnsi="Times New Roman" w:cs="Times New Roman"/>
        </w:rPr>
        <w:t>Zespół Szkół Salezjańskich, Plac bł. Ks. Augusta Czartoryskiego 2</w:t>
      </w:r>
      <w:r>
        <w:rPr>
          <w:rFonts w:ascii="Times New Roman" w:hAnsi="Times New Roman" w:cs="Times New Roman"/>
        </w:rPr>
        <w:t xml:space="preserve">, 37-700 Przemyśl, z dopiskiem: </w:t>
      </w:r>
      <w:r w:rsidRPr="003B7EA7">
        <w:rPr>
          <w:rFonts w:ascii="Times New Roman" w:hAnsi="Times New Roman" w:cs="Times New Roman"/>
          <w:b/>
          <w:i/>
        </w:rPr>
        <w:t>„Turniej Wiedzy  jeden  z dziesięciu”</w:t>
      </w:r>
      <w:r>
        <w:rPr>
          <w:rFonts w:ascii="Times New Roman" w:hAnsi="Times New Roman" w:cs="Times New Roman"/>
        </w:rPr>
        <w:t xml:space="preserve"> lub  e-mailem na adres </w:t>
      </w:r>
      <w:hyperlink r:id="rId7">
        <w:bookmarkStart w:id="0" w:name="cloak9a1ecf0a51c939ad111155baade05c0d"/>
        <w:bookmarkEnd w:id="0"/>
        <w:r>
          <w:rPr>
            <w:rFonts w:ascii="Times New Roman" w:hAnsi="Times New Roman" w:cs="Times New Roman"/>
          </w:rPr>
          <w:t>zssalez@gmail.com</w:t>
        </w:r>
      </w:hyperlink>
      <w:r>
        <w:rPr>
          <w:rFonts w:ascii="Times New Roman" w:hAnsi="Times New Roman" w:cs="Times New Roman"/>
          <w:color w:val="0E54A9"/>
          <w:u w:val="single"/>
        </w:rPr>
        <w:t>.</w:t>
      </w:r>
    </w:p>
    <w:p w:rsidR="008A4C5D" w:rsidRDefault="00231E7D">
      <w:pPr>
        <w:pStyle w:val="Standard"/>
        <w:numPr>
          <w:ilvl w:val="0"/>
          <w:numId w:val="2"/>
        </w:numPr>
        <w:tabs>
          <w:tab w:val="left" w:pos="3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Pytania konkursowe przygotowuje powołana w tym celu komisja konkursowa. Obejmują one wiedzę z następujących dziedzin:  biologia, geografia, fizyka, chemia, przyroda, historia, informatyka, język polski, język angielski, matematyka, muzyka, plastyka.  </w:t>
      </w:r>
    </w:p>
    <w:p w:rsidR="008A4C5D" w:rsidRDefault="00231E7D">
      <w:pPr>
        <w:pStyle w:val="Standard"/>
        <w:numPr>
          <w:ilvl w:val="0"/>
          <w:numId w:val="2"/>
        </w:numPr>
        <w:tabs>
          <w:tab w:val="left" w:pos="40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Konkurs składa się z dwóch etapów:</w:t>
      </w:r>
    </w:p>
    <w:p w:rsidR="008A4C5D" w:rsidRDefault="008A4C5D">
      <w:pPr>
        <w:pStyle w:val="Standard"/>
        <w:jc w:val="both"/>
        <w:rPr>
          <w:rFonts w:ascii="Times New Roman" w:hAnsi="Times New Roman" w:cs="Times New Roman"/>
        </w:rPr>
      </w:pPr>
    </w:p>
    <w:p w:rsidR="008A4C5D" w:rsidRDefault="00231E7D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</w:rPr>
        <w:t>1 etap – szkolny</w:t>
      </w:r>
    </w:p>
    <w:p w:rsidR="008A4C5D" w:rsidRDefault="00231E7D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Przeprowadza każda placówka w dowolnym terminie według ustalonych przez siebie kryteriów. Szkoła wyłania jednego uczestnika konkursu. W przypadku, jeżeli nie będzie kompletu 10 zgłoszonych uczestników, spośród kibiców będą wylosowani kolejni uczestnicy turnieju.</w:t>
      </w:r>
    </w:p>
    <w:p w:rsidR="008A4C5D" w:rsidRDefault="008A4C5D">
      <w:pPr>
        <w:pStyle w:val="Standard"/>
        <w:jc w:val="both"/>
        <w:rPr>
          <w:rFonts w:ascii="Times New Roman" w:hAnsi="Times New Roman" w:cs="Times New Roman"/>
        </w:rPr>
      </w:pPr>
    </w:p>
    <w:p w:rsidR="008A4C5D" w:rsidRDefault="00231E7D" w:rsidP="00FC2ED6">
      <w:pPr>
        <w:pStyle w:val="Standard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 etap – f</w:t>
      </w:r>
      <w:r w:rsidR="00DC623A">
        <w:rPr>
          <w:rFonts w:ascii="Times New Roman" w:hAnsi="Times New Roman" w:cs="Times New Roman"/>
          <w:b/>
        </w:rPr>
        <w:t>inał powiatow</w:t>
      </w:r>
      <w:r w:rsidR="00180845">
        <w:rPr>
          <w:rFonts w:ascii="Times New Roman" w:hAnsi="Times New Roman" w:cs="Times New Roman"/>
          <w:b/>
        </w:rPr>
        <w:t>y o odbędzie się 10.02.2026</w:t>
      </w:r>
      <w:r>
        <w:rPr>
          <w:rFonts w:ascii="Times New Roman" w:hAnsi="Times New Roman" w:cs="Times New Roman"/>
          <w:b/>
        </w:rPr>
        <w:t xml:space="preserve"> r. o godzinie 10.00 w Auli Zespołu   </w:t>
      </w:r>
      <w:r>
        <w:rPr>
          <w:rFonts w:ascii="Times New Roman" w:hAnsi="Times New Roman" w:cs="Times New Roman"/>
          <w:b/>
        </w:rPr>
        <w:tab/>
        <w:t xml:space="preserve">    Szkół Salezjańskich w Przemyślu,</w:t>
      </w:r>
      <w:r w:rsidR="00DC623A" w:rsidRPr="00DC623A">
        <w:rPr>
          <w:rFonts w:ascii="Times New Roman" w:hAnsi="Times New Roman" w:cs="Times New Roman"/>
        </w:rPr>
        <w:t xml:space="preserve"> </w:t>
      </w:r>
      <w:r w:rsidR="00DC623A" w:rsidRPr="00DC623A">
        <w:rPr>
          <w:rFonts w:ascii="Times New Roman" w:hAnsi="Times New Roman" w:cs="Times New Roman"/>
          <w:b/>
        </w:rPr>
        <w:t>Plac bł. Ks. Augusta Czartoryskiego 2</w:t>
      </w:r>
      <w:r w:rsidRPr="00DC623A">
        <w:rPr>
          <w:rFonts w:ascii="Times New Roman" w:hAnsi="Times New Roman" w:cs="Times New Roman"/>
          <w:b/>
        </w:rPr>
        <w:t>.</w:t>
      </w:r>
    </w:p>
    <w:p w:rsidR="00FC2ED6" w:rsidRDefault="00FC2ED6" w:rsidP="00FC2ED6">
      <w:pPr>
        <w:pStyle w:val="Standard"/>
        <w:jc w:val="both"/>
        <w:rPr>
          <w:rFonts w:ascii="Times New Roman" w:hAnsi="Times New Roman" w:cs="Times New Roman"/>
          <w:b/>
        </w:rPr>
      </w:pPr>
    </w:p>
    <w:p w:rsidR="00FC2ED6" w:rsidRDefault="00FC2ED6" w:rsidP="00FC2ED6">
      <w:pPr>
        <w:pStyle w:val="Standard"/>
        <w:jc w:val="both"/>
        <w:rPr>
          <w:rFonts w:ascii="Times New Roman" w:hAnsi="Times New Roman" w:cs="Times New Roman"/>
          <w:b/>
        </w:rPr>
      </w:pPr>
    </w:p>
    <w:p w:rsidR="00FC2ED6" w:rsidRDefault="00FC2ED6" w:rsidP="00FC2ED6">
      <w:pPr>
        <w:pStyle w:val="Standard"/>
        <w:jc w:val="both"/>
        <w:rPr>
          <w:rFonts w:ascii="Times New Roman" w:hAnsi="Times New Roman" w:cs="Times New Roman"/>
          <w:b/>
        </w:rPr>
      </w:pPr>
    </w:p>
    <w:p w:rsidR="00FC2ED6" w:rsidRDefault="00FC2ED6" w:rsidP="00FC2ED6">
      <w:pPr>
        <w:pStyle w:val="Standard"/>
        <w:jc w:val="both"/>
        <w:rPr>
          <w:rFonts w:ascii="Times New Roman" w:hAnsi="Times New Roman" w:cs="Times New Roman"/>
          <w:b/>
        </w:rPr>
      </w:pPr>
    </w:p>
    <w:p w:rsidR="00FC2ED6" w:rsidRDefault="00FC2ED6" w:rsidP="00FC2ED6">
      <w:pPr>
        <w:pStyle w:val="Standard"/>
        <w:jc w:val="both"/>
        <w:rPr>
          <w:rFonts w:ascii="Times New Roman" w:hAnsi="Times New Roman" w:cs="Times New Roman"/>
          <w:b/>
        </w:rPr>
      </w:pPr>
    </w:p>
    <w:p w:rsidR="00FC2ED6" w:rsidRDefault="00FC2ED6" w:rsidP="00FC2ED6">
      <w:pPr>
        <w:pStyle w:val="Standard"/>
        <w:jc w:val="both"/>
        <w:rPr>
          <w:rFonts w:ascii="Times New Roman" w:hAnsi="Times New Roman" w:cs="Times New Roman"/>
          <w:b/>
        </w:rPr>
      </w:pPr>
    </w:p>
    <w:p w:rsidR="00FC2ED6" w:rsidRDefault="00FC2ED6" w:rsidP="00FC2ED6">
      <w:pPr>
        <w:pStyle w:val="Standard"/>
        <w:jc w:val="both"/>
        <w:rPr>
          <w:rFonts w:ascii="Times New Roman" w:hAnsi="Times New Roman" w:cs="Times New Roman"/>
          <w:b/>
        </w:rPr>
      </w:pPr>
    </w:p>
    <w:p w:rsidR="00FC2ED6" w:rsidRDefault="00FC2ED6" w:rsidP="00FC2ED6">
      <w:pPr>
        <w:pStyle w:val="Standard"/>
        <w:jc w:val="both"/>
        <w:rPr>
          <w:rFonts w:ascii="Times New Roman" w:hAnsi="Times New Roman" w:cs="Times New Roman"/>
          <w:b/>
        </w:rPr>
      </w:pPr>
    </w:p>
    <w:p w:rsidR="008A4C5D" w:rsidRDefault="00231E7D">
      <w:pPr>
        <w:jc w:val="center"/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b/>
        </w:rPr>
        <w:lastRenderedPageBreak/>
        <w:t>Zasady przebiegu konkursu są wzorowane na telewizyjnym teleturnieju „ 1 z 10”</w:t>
      </w:r>
    </w:p>
    <w:p w:rsidR="008A4C5D" w:rsidRDefault="008A4C5D">
      <w:pPr>
        <w:pStyle w:val="Standard"/>
        <w:jc w:val="both"/>
        <w:rPr>
          <w:rFonts w:ascii="Times New Roman" w:hAnsi="Times New Roman" w:cs="Times New Roman"/>
        </w:rPr>
      </w:pPr>
    </w:p>
    <w:p w:rsidR="008A4C5D" w:rsidRDefault="00231E7D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Zasady ogólne przebiegu finału konkursu:</w:t>
      </w:r>
    </w:p>
    <w:p w:rsidR="008A4C5D" w:rsidRDefault="008A4C5D">
      <w:pPr>
        <w:pStyle w:val="Standard"/>
        <w:jc w:val="both"/>
        <w:rPr>
          <w:rFonts w:ascii="Times New Roman" w:hAnsi="Times New Roman" w:cs="Times New Roman"/>
        </w:rPr>
      </w:pPr>
    </w:p>
    <w:p w:rsidR="008A4C5D" w:rsidRDefault="00231E7D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Uczestnicy zajmują miejsca przy stanowiskach oznaczonych numerami 1-10, które są wcześniej losowane.</w:t>
      </w:r>
    </w:p>
    <w:p w:rsidR="008A4C5D" w:rsidRDefault="00231E7D">
      <w:pPr>
        <w:pStyle w:val="Standard"/>
        <w:numPr>
          <w:ilvl w:val="0"/>
          <w:numId w:val="3"/>
        </w:numPr>
        <w:tabs>
          <w:tab w:val="left" w:pos="3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Każdy uczestnik przystępuje do finału z 3 szansami.</w:t>
      </w:r>
    </w:p>
    <w:p w:rsidR="008A4C5D" w:rsidRDefault="00231E7D">
      <w:pPr>
        <w:pStyle w:val="Standard"/>
        <w:numPr>
          <w:ilvl w:val="0"/>
          <w:numId w:val="3"/>
        </w:numPr>
        <w:tabs>
          <w:tab w:val="left" w:pos="3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początku finału uczestnicy przedstawiają się i krótko opowiadają o swoich zainteresowaniach.</w:t>
      </w:r>
    </w:p>
    <w:p w:rsidR="008A4C5D" w:rsidRDefault="00231E7D">
      <w:pPr>
        <w:pStyle w:val="Standard"/>
        <w:numPr>
          <w:ilvl w:val="0"/>
          <w:numId w:val="3"/>
        </w:numPr>
        <w:tabs>
          <w:tab w:val="left" w:pos="3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Zadaniem uczestników finału jest udzielanie odpowiedzi na pytania stawiane przez prowadzącego z następujących dziedzin: biologia, geografia, fizyka, chemia, przyroda, historia, informatyka, język polski, język angielski, matematyka, muzyka, plastyka. </w:t>
      </w:r>
    </w:p>
    <w:p w:rsidR="008A4C5D" w:rsidRDefault="00231E7D">
      <w:pPr>
        <w:pStyle w:val="Standard"/>
        <w:numPr>
          <w:ilvl w:val="0"/>
          <w:numId w:val="3"/>
        </w:numPr>
        <w:tabs>
          <w:tab w:val="left" w:pos="3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Czas do namysłu i rozpocz</w:t>
      </w:r>
      <w:r w:rsidR="0015589C">
        <w:rPr>
          <w:rFonts w:ascii="Times New Roman" w:hAnsi="Times New Roman" w:cs="Times New Roman"/>
        </w:rPr>
        <w:t xml:space="preserve">ęcie odpowiedzi wynosi 5 sekund. </w:t>
      </w:r>
    </w:p>
    <w:p w:rsidR="008A4C5D" w:rsidRDefault="00231E7D">
      <w:pPr>
        <w:pStyle w:val="Standard"/>
        <w:numPr>
          <w:ilvl w:val="0"/>
          <w:numId w:val="3"/>
        </w:numPr>
        <w:tabs>
          <w:tab w:val="left" w:pos="3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trakcie odpowiedzi uczestnik nie może robić pauz dłuższych niż 3 sekundy.</w:t>
      </w:r>
    </w:p>
    <w:p w:rsidR="008A4C5D" w:rsidRDefault="00231E7D">
      <w:pPr>
        <w:pStyle w:val="Standard"/>
        <w:numPr>
          <w:ilvl w:val="0"/>
          <w:numId w:val="3"/>
        </w:numPr>
        <w:tabs>
          <w:tab w:val="left" w:pos="3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Liczy się tylko pierwsza odpowiedź uczestnika.</w:t>
      </w:r>
    </w:p>
    <w:p w:rsidR="008A4C5D" w:rsidRDefault="00231E7D">
      <w:pPr>
        <w:pStyle w:val="Standard"/>
        <w:numPr>
          <w:ilvl w:val="0"/>
          <w:numId w:val="3"/>
        </w:numPr>
        <w:tabs>
          <w:tab w:val="left" w:pos="3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złej odpowiedzi lub braku odpowiedzi w ustalonym czasie uczestnik traci szansę, a prowadzący podaje poprawną odpowiedź.</w:t>
      </w:r>
    </w:p>
    <w:p w:rsidR="008A4C5D" w:rsidRDefault="00231E7D">
      <w:pPr>
        <w:pStyle w:val="Standard"/>
        <w:numPr>
          <w:ilvl w:val="0"/>
          <w:numId w:val="3"/>
        </w:numPr>
        <w:tabs>
          <w:tab w:val="left" w:pos="3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Utrata wszystkich szans oznacza, iż uczestnik odpada z rywalizacji.</w:t>
      </w:r>
    </w:p>
    <w:p w:rsidR="008A4C5D" w:rsidRDefault="00231E7D">
      <w:pPr>
        <w:pStyle w:val="Standard"/>
        <w:numPr>
          <w:ilvl w:val="0"/>
          <w:numId w:val="3"/>
        </w:numPr>
        <w:tabs>
          <w:tab w:val="left" w:pos="3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Ewentualne wątpliwości gracza dotyczące regulaminu muszą zostać wyjaśnione przed rozpoczęciem finału.</w:t>
      </w:r>
    </w:p>
    <w:p w:rsidR="008A4C5D" w:rsidRDefault="00231E7D">
      <w:pPr>
        <w:pStyle w:val="Standard"/>
        <w:numPr>
          <w:ilvl w:val="0"/>
          <w:numId w:val="3"/>
        </w:numPr>
        <w:tabs>
          <w:tab w:val="left" w:pos="3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Finał składa się z 3 etapów.</w:t>
      </w:r>
    </w:p>
    <w:p w:rsidR="008A4C5D" w:rsidRDefault="008A4C5D">
      <w:pPr>
        <w:pStyle w:val="Standard"/>
        <w:jc w:val="both"/>
        <w:rPr>
          <w:rFonts w:ascii="Times New Roman" w:hAnsi="Times New Roman" w:cs="Times New Roman"/>
        </w:rPr>
      </w:pPr>
    </w:p>
    <w:p w:rsidR="008A4C5D" w:rsidRDefault="00231E7D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Etap 1 finału</w:t>
      </w:r>
    </w:p>
    <w:p w:rsidR="008A4C5D" w:rsidRDefault="008A4C5D">
      <w:pPr>
        <w:pStyle w:val="Standard"/>
        <w:jc w:val="both"/>
        <w:rPr>
          <w:rFonts w:ascii="Times New Roman" w:hAnsi="Times New Roman" w:cs="Times New Roman"/>
        </w:rPr>
      </w:pPr>
    </w:p>
    <w:p w:rsidR="008A4C5D" w:rsidRDefault="0015589C">
      <w:pPr>
        <w:pStyle w:val="Standard"/>
        <w:numPr>
          <w:ilvl w:val="0"/>
          <w:numId w:val="7"/>
        </w:numPr>
        <w:tabs>
          <w:tab w:val="left" w:pos="3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Etap 1 składa się z trzech</w:t>
      </w:r>
      <w:r w:rsidR="00231E7D">
        <w:rPr>
          <w:rFonts w:ascii="Times New Roman" w:hAnsi="Times New Roman" w:cs="Times New Roman"/>
        </w:rPr>
        <w:t xml:space="preserve"> rund.</w:t>
      </w:r>
    </w:p>
    <w:p w:rsidR="008A4C5D" w:rsidRDefault="00231E7D">
      <w:pPr>
        <w:pStyle w:val="Standard"/>
        <w:numPr>
          <w:ilvl w:val="0"/>
          <w:numId w:val="7"/>
        </w:numPr>
        <w:tabs>
          <w:tab w:val="left" w:pos="3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każdej rundzie uczestnikom zadawane jest jedno pytanie.</w:t>
      </w:r>
    </w:p>
    <w:p w:rsidR="008A4C5D" w:rsidRDefault="00231E7D">
      <w:pPr>
        <w:pStyle w:val="Standard"/>
        <w:numPr>
          <w:ilvl w:val="0"/>
          <w:numId w:val="7"/>
        </w:numPr>
        <w:tabs>
          <w:tab w:val="left" w:pos="3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Uczestnicy odpowiadają na pytania po kolei, zgodnie z numerami stanowisk (od 1 do 10).</w:t>
      </w:r>
    </w:p>
    <w:p w:rsidR="008A4C5D" w:rsidRDefault="00231E7D">
      <w:pPr>
        <w:pStyle w:val="Standard"/>
        <w:numPr>
          <w:ilvl w:val="0"/>
          <w:numId w:val="7"/>
        </w:numPr>
        <w:tabs>
          <w:tab w:val="left" w:pos="3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tym etapie każdy musi odpowiedzieć na minimum jedno pytanie (zachować minimum  </w:t>
      </w:r>
      <w:r>
        <w:rPr>
          <w:rFonts w:ascii="Times New Roman" w:hAnsi="Times New Roman" w:cs="Times New Roman"/>
        </w:rPr>
        <w:tab/>
        <w:t>1 szanse), w przeciwnym razie zostaje wyeliminowany z dalszego udziału w konkursie.</w:t>
      </w:r>
    </w:p>
    <w:p w:rsidR="008A4C5D" w:rsidRDefault="008A4C5D">
      <w:pPr>
        <w:pStyle w:val="Standard"/>
        <w:jc w:val="both"/>
        <w:rPr>
          <w:rFonts w:ascii="Times New Roman" w:hAnsi="Times New Roman" w:cs="Times New Roman"/>
        </w:rPr>
      </w:pPr>
    </w:p>
    <w:p w:rsidR="008A4C5D" w:rsidRDefault="00231E7D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Etap 2 finału</w:t>
      </w:r>
    </w:p>
    <w:p w:rsidR="008A4C5D" w:rsidRDefault="008A4C5D">
      <w:pPr>
        <w:pStyle w:val="Standard"/>
        <w:jc w:val="both"/>
        <w:rPr>
          <w:rFonts w:ascii="Times New Roman" w:hAnsi="Times New Roman" w:cs="Times New Roman"/>
        </w:rPr>
      </w:pPr>
    </w:p>
    <w:p w:rsidR="008A4C5D" w:rsidRDefault="00231E7D">
      <w:pPr>
        <w:pStyle w:val="Standard"/>
        <w:numPr>
          <w:ilvl w:val="0"/>
          <w:numId w:val="8"/>
        </w:numPr>
        <w:tabs>
          <w:tab w:val="left" w:pos="3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etapie 2 każdy uczestnik ma tyle szans, ile pozostało mu po etapie 1.</w:t>
      </w:r>
    </w:p>
    <w:p w:rsidR="008A4C5D" w:rsidRDefault="00231E7D">
      <w:pPr>
        <w:pStyle w:val="Standard"/>
        <w:numPr>
          <w:ilvl w:val="0"/>
          <w:numId w:val="8"/>
        </w:numPr>
        <w:tabs>
          <w:tab w:val="left" w:pos="3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Pytania zadawane są zgodnie z kolejnością zajmowanych stanowisk, ale pierwsza osoba, która poprawnie odpowie na pytanie wskazuje następną osobę, która ma odpowiadać (może wskazać też na siebie).</w:t>
      </w:r>
    </w:p>
    <w:p w:rsidR="008A4C5D" w:rsidRDefault="00231E7D">
      <w:pPr>
        <w:pStyle w:val="Standard"/>
        <w:numPr>
          <w:ilvl w:val="0"/>
          <w:numId w:val="8"/>
        </w:numPr>
        <w:tabs>
          <w:tab w:val="left" w:pos="3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Jeśli wskazana osoba odpowiada dobrze, wskazuje następną (lub siebie). Jeśli źle, osoba która pierwotnie ją wskazała wybiera jeszcze raz (nie może wybrać tej samej osoby).</w:t>
      </w:r>
    </w:p>
    <w:p w:rsidR="008A4C5D" w:rsidRDefault="00231E7D">
      <w:pPr>
        <w:pStyle w:val="Standard"/>
        <w:numPr>
          <w:ilvl w:val="0"/>
          <w:numId w:val="8"/>
        </w:numPr>
        <w:tabs>
          <w:tab w:val="left" w:pos="3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wskazanie osoby ma się 3 sekundy.</w:t>
      </w:r>
    </w:p>
    <w:p w:rsidR="008A4C5D" w:rsidRDefault="00231E7D">
      <w:pPr>
        <w:pStyle w:val="Standard"/>
        <w:numPr>
          <w:ilvl w:val="0"/>
          <w:numId w:val="8"/>
        </w:numPr>
        <w:tabs>
          <w:tab w:val="left" w:pos="3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Etap 2 kończy się gdy zostanie troje graczy.</w:t>
      </w:r>
    </w:p>
    <w:p w:rsidR="008A4C5D" w:rsidRDefault="008A4C5D">
      <w:pPr>
        <w:pStyle w:val="Standard"/>
        <w:jc w:val="both"/>
        <w:rPr>
          <w:rFonts w:ascii="Times New Roman" w:hAnsi="Times New Roman" w:cs="Times New Roman"/>
        </w:rPr>
      </w:pPr>
    </w:p>
    <w:p w:rsidR="008A4C5D" w:rsidRDefault="00231E7D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Etap 3 finału</w:t>
      </w:r>
    </w:p>
    <w:p w:rsidR="008A4C5D" w:rsidRDefault="008A4C5D">
      <w:pPr>
        <w:pStyle w:val="Standard"/>
        <w:jc w:val="both"/>
        <w:rPr>
          <w:rFonts w:ascii="Times New Roman" w:hAnsi="Times New Roman" w:cs="Times New Roman"/>
        </w:rPr>
      </w:pPr>
    </w:p>
    <w:p w:rsidR="0015589C" w:rsidRDefault="00231E7D" w:rsidP="0015589C">
      <w:pPr>
        <w:pStyle w:val="Standard"/>
        <w:numPr>
          <w:ilvl w:val="0"/>
          <w:numId w:val="9"/>
        </w:numPr>
        <w:tabs>
          <w:tab w:val="left" w:pos="340"/>
        </w:tabs>
        <w:jc w:val="both"/>
        <w:rPr>
          <w:rFonts w:ascii="Times New Roman" w:hAnsi="Times New Roman" w:cs="Times New Roman"/>
        </w:rPr>
      </w:pPr>
      <w:r w:rsidRPr="0015589C">
        <w:rPr>
          <w:rFonts w:ascii="Times New Roman" w:hAnsi="Times New Roman" w:cs="Times New Roman"/>
        </w:rPr>
        <w:t>Na początku tego etapu wszyscy trzej grac</w:t>
      </w:r>
      <w:r w:rsidR="0015589C" w:rsidRPr="0015589C">
        <w:rPr>
          <w:rFonts w:ascii="Times New Roman" w:hAnsi="Times New Roman" w:cs="Times New Roman"/>
        </w:rPr>
        <w:t>ze zaczynają z trzema szansami oraz liczbą punktów, które odpowiadają zachowanym szansom w poprzednim etapie.</w:t>
      </w:r>
      <w:r w:rsidRPr="0015589C">
        <w:rPr>
          <w:rFonts w:ascii="Times New Roman" w:hAnsi="Times New Roman" w:cs="Times New Roman"/>
        </w:rPr>
        <w:t xml:space="preserve"> </w:t>
      </w:r>
    </w:p>
    <w:p w:rsidR="008A4C5D" w:rsidRPr="0015589C" w:rsidRDefault="00231E7D" w:rsidP="0015589C">
      <w:pPr>
        <w:pStyle w:val="Standard"/>
        <w:numPr>
          <w:ilvl w:val="0"/>
          <w:numId w:val="9"/>
        </w:numPr>
        <w:tabs>
          <w:tab w:val="left" w:pos="340"/>
        </w:tabs>
        <w:jc w:val="both"/>
        <w:rPr>
          <w:rFonts w:ascii="Times New Roman" w:hAnsi="Times New Roman" w:cs="Times New Roman"/>
        </w:rPr>
      </w:pPr>
      <w:r w:rsidRPr="0015589C">
        <w:rPr>
          <w:rFonts w:ascii="Times New Roman" w:hAnsi="Times New Roman" w:cs="Times New Roman"/>
        </w:rPr>
        <w:t>Podczas etapu 3 dostępnych jest tylko 40 pytań.</w:t>
      </w:r>
    </w:p>
    <w:p w:rsidR="008A4C5D" w:rsidRDefault="00231E7D">
      <w:pPr>
        <w:pStyle w:val="Standard"/>
        <w:numPr>
          <w:ilvl w:val="0"/>
          <w:numId w:val="9"/>
        </w:numPr>
        <w:tabs>
          <w:tab w:val="left" w:pos="3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Prowadzący zadaje pytanie, wówczas gracz znający odpowiedź sygnalizuje </w:t>
      </w:r>
      <w:r w:rsidR="0015589C">
        <w:rPr>
          <w:rFonts w:ascii="Times New Roman" w:hAnsi="Times New Roman" w:cs="Times New Roman"/>
        </w:rPr>
        <w:t xml:space="preserve">pop przez podniesienie ręki </w:t>
      </w:r>
      <w:r>
        <w:rPr>
          <w:rFonts w:ascii="Times New Roman" w:hAnsi="Times New Roman" w:cs="Times New Roman"/>
        </w:rPr>
        <w:t>chęć odpowiedzi, na co ma 3 sekundy.</w:t>
      </w:r>
    </w:p>
    <w:p w:rsidR="008A4C5D" w:rsidRDefault="00231E7D">
      <w:pPr>
        <w:pStyle w:val="Standard"/>
        <w:numPr>
          <w:ilvl w:val="0"/>
          <w:numId w:val="9"/>
        </w:numPr>
        <w:tabs>
          <w:tab w:val="left" w:pos="3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Jeśli gracz, który zgłosił się do odpowiedzi udzieli</w:t>
      </w:r>
      <w:r w:rsidR="0015589C">
        <w:rPr>
          <w:rFonts w:ascii="Times New Roman" w:hAnsi="Times New Roman" w:cs="Times New Roman"/>
        </w:rPr>
        <w:t xml:space="preserve"> poprawnej odpowiedzi zyskuje 1 punkt</w:t>
      </w:r>
      <w:r>
        <w:rPr>
          <w:rFonts w:ascii="Times New Roman" w:hAnsi="Times New Roman" w:cs="Times New Roman"/>
        </w:rPr>
        <w:t>, w przeciwnym razie traci szansę.</w:t>
      </w:r>
    </w:p>
    <w:p w:rsidR="008A4C5D" w:rsidRDefault="00231E7D">
      <w:pPr>
        <w:pStyle w:val="Standard"/>
        <w:numPr>
          <w:ilvl w:val="0"/>
          <w:numId w:val="9"/>
        </w:numPr>
        <w:tabs>
          <w:tab w:val="left" w:pos="3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Jeśli nikt nie zgłosi się do odpowiedzi, to nikt nie traci szansy.</w:t>
      </w:r>
    </w:p>
    <w:p w:rsidR="008A4C5D" w:rsidRPr="0015589C" w:rsidRDefault="0015589C" w:rsidP="0015589C">
      <w:pPr>
        <w:pStyle w:val="Standard"/>
        <w:numPr>
          <w:ilvl w:val="0"/>
          <w:numId w:val="8"/>
        </w:numPr>
        <w:tabs>
          <w:tab w:val="left" w:pos="3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Gracz, który udzielił poprawnej odpowiedzi na pytanie wskazuje następną osobę, która ma odpowiadać, może wskazać też na siebie </w:t>
      </w:r>
      <w:r w:rsidR="00231E7D" w:rsidRPr="0015589C">
        <w:rPr>
          <w:rFonts w:ascii="Times New Roman" w:hAnsi="Times New Roman" w:cs="Times New Roman"/>
        </w:rPr>
        <w:t>(takie same zasady jak w etapie 2).</w:t>
      </w:r>
    </w:p>
    <w:p w:rsidR="008A4C5D" w:rsidRDefault="00231E7D" w:rsidP="00AF2CBB">
      <w:pPr>
        <w:pStyle w:val="Standard"/>
        <w:numPr>
          <w:ilvl w:val="0"/>
          <w:numId w:val="8"/>
        </w:numPr>
        <w:tabs>
          <w:tab w:val="left" w:pos="3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Jeśli gracz, który wskazał na siebie odpowie błędnie, wtedy prowadzący zadaje pytanie - kto pierwszy się zgłosi i odpowie poprawnie, wskazuje kolejną osobę (lub siebie).</w:t>
      </w:r>
    </w:p>
    <w:p w:rsidR="008A4C5D" w:rsidRDefault="00231E7D" w:rsidP="00AF2CBB">
      <w:pPr>
        <w:pStyle w:val="Standard"/>
        <w:numPr>
          <w:ilvl w:val="0"/>
          <w:numId w:val="8"/>
        </w:numPr>
        <w:tabs>
          <w:tab w:val="left" w:pos="3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Wygrywa ten gracz, który jako jedyny nie został wyeliminowany, lub ten, którego suma punktów jest największa po wyczerpaniu puli pytań.</w:t>
      </w:r>
    </w:p>
    <w:p w:rsidR="008A4C5D" w:rsidRDefault="00231E7D" w:rsidP="00AF2CBB">
      <w:pPr>
        <w:pStyle w:val="Standard"/>
        <w:numPr>
          <w:ilvl w:val="0"/>
          <w:numId w:val="8"/>
        </w:numPr>
        <w:tabs>
          <w:tab w:val="left" w:pos="3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Jeśli dwóch lub trzech zawodników będzie miało pod koniec tyle samo punktów, będą im zadawane pytania, dopóki któryś z graczy nie odpadnie.</w:t>
      </w:r>
    </w:p>
    <w:p w:rsidR="008A4C5D" w:rsidRDefault="008A4C5D">
      <w:pPr>
        <w:pStyle w:val="Standard"/>
        <w:jc w:val="both"/>
        <w:rPr>
          <w:rFonts w:ascii="Times New Roman" w:hAnsi="Times New Roman" w:cs="Times New Roman"/>
        </w:rPr>
      </w:pPr>
    </w:p>
    <w:p w:rsidR="008A4C5D" w:rsidRDefault="00231E7D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Ograniczenia</w:t>
      </w:r>
    </w:p>
    <w:p w:rsidR="008A4C5D" w:rsidRDefault="00231E7D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8A4C5D" w:rsidRDefault="00231E7D">
      <w:pPr>
        <w:pStyle w:val="Standard"/>
        <w:numPr>
          <w:ilvl w:val="0"/>
          <w:numId w:val="10"/>
        </w:numPr>
        <w:tabs>
          <w:tab w:val="left" w:pos="3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Podczas gry finalista nie może korzystać z pomocy widowni,  urządzeń elektronicznych oraz innych pomocy naukowych.</w:t>
      </w:r>
    </w:p>
    <w:p w:rsidR="008A4C5D" w:rsidRDefault="00231E7D">
      <w:pPr>
        <w:pStyle w:val="Standard"/>
        <w:numPr>
          <w:ilvl w:val="0"/>
          <w:numId w:val="10"/>
        </w:numPr>
        <w:tabs>
          <w:tab w:val="left" w:pos="3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czasie przeprowadzanych eliminacji oraz finału niedozwolone jest wykonywanie gestów lub używanie słów, które potocznie uznawane są za wulgarne.</w:t>
      </w:r>
    </w:p>
    <w:p w:rsidR="008A4C5D" w:rsidRDefault="00231E7D">
      <w:pPr>
        <w:pStyle w:val="Standard"/>
        <w:numPr>
          <w:ilvl w:val="0"/>
          <w:numId w:val="10"/>
        </w:numPr>
        <w:tabs>
          <w:tab w:val="left" w:pos="3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Uczestników konkursu obowiązują zasady kultury osobistej.</w:t>
      </w:r>
    </w:p>
    <w:p w:rsidR="008A4C5D" w:rsidRDefault="00231E7D">
      <w:pPr>
        <w:pStyle w:val="Standard"/>
        <w:numPr>
          <w:ilvl w:val="0"/>
          <w:numId w:val="10"/>
        </w:numPr>
        <w:tabs>
          <w:tab w:val="left" w:pos="3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Organizatorzy zapewniają wszystkie niezbędne materiały oraz urządzenia elektroniczne do przeprowadzenia finału konkursu.</w:t>
      </w:r>
    </w:p>
    <w:p w:rsidR="008A4C5D" w:rsidRDefault="008A4C5D">
      <w:pPr>
        <w:pStyle w:val="Standard"/>
        <w:jc w:val="both"/>
        <w:rPr>
          <w:rFonts w:ascii="Times New Roman" w:hAnsi="Times New Roman" w:cs="Times New Roman"/>
        </w:rPr>
      </w:pPr>
    </w:p>
    <w:p w:rsidR="008A4C5D" w:rsidRDefault="00231E7D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Ocenianie uczestników</w:t>
      </w:r>
    </w:p>
    <w:p w:rsidR="008A4C5D" w:rsidRDefault="008A4C5D">
      <w:pPr>
        <w:pStyle w:val="Standard"/>
        <w:jc w:val="both"/>
        <w:rPr>
          <w:rFonts w:ascii="Times New Roman" w:hAnsi="Times New Roman" w:cs="Times New Roman"/>
        </w:rPr>
      </w:pPr>
    </w:p>
    <w:p w:rsidR="008A4C5D" w:rsidRDefault="00231E7D">
      <w:pPr>
        <w:pStyle w:val="Standard"/>
        <w:numPr>
          <w:ilvl w:val="0"/>
          <w:numId w:val="11"/>
        </w:numPr>
        <w:tabs>
          <w:tab w:val="left" w:pos="3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Nad prawidłowym przebiegiem konkursu czuwać będzie komisja konkursowa powołana przez organizatora.</w:t>
      </w:r>
    </w:p>
    <w:p w:rsidR="008A4C5D" w:rsidRDefault="00231E7D">
      <w:pPr>
        <w:pStyle w:val="Standard"/>
        <w:numPr>
          <w:ilvl w:val="0"/>
          <w:numId w:val="11"/>
        </w:numPr>
        <w:tabs>
          <w:tab w:val="left" w:pos="3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Wszelkie zastrzeżenia można zgłaszać do poszczególnych członków komisji w trakcie trwania eliminacji i finału konkursu.</w:t>
      </w:r>
    </w:p>
    <w:p w:rsidR="0015589C" w:rsidRDefault="0015589C">
      <w:pPr>
        <w:pStyle w:val="Standard"/>
        <w:numPr>
          <w:ilvl w:val="0"/>
          <w:numId w:val="11"/>
        </w:numPr>
        <w:tabs>
          <w:tab w:val="left" w:pos="3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Wszelkie wątpliwości związane z przebiegiem konkursu lub przydzielaniem punktów rozstrzyga komisja konkursowa.</w:t>
      </w:r>
    </w:p>
    <w:p w:rsidR="008A4C5D" w:rsidRDefault="008A4C5D">
      <w:pPr>
        <w:pStyle w:val="Standard"/>
        <w:jc w:val="both"/>
        <w:rPr>
          <w:rFonts w:ascii="Times New Roman" w:hAnsi="Times New Roman" w:cs="Times New Roman"/>
        </w:rPr>
      </w:pPr>
    </w:p>
    <w:p w:rsidR="008A4C5D" w:rsidRDefault="00231E7D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Nagrody</w:t>
      </w:r>
    </w:p>
    <w:p w:rsidR="008A4C5D" w:rsidRDefault="008A4C5D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:rsidR="008A4C5D" w:rsidRDefault="00231E7D">
      <w:pPr>
        <w:pStyle w:val="Standard"/>
        <w:numPr>
          <w:ilvl w:val="0"/>
          <w:numId w:val="4"/>
        </w:numPr>
        <w:tabs>
          <w:tab w:val="left" w:pos="3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Fundatorem nagród w konkursie jest organizator oraz sponsorzy. </w:t>
      </w:r>
    </w:p>
    <w:p w:rsidR="008A4C5D" w:rsidRDefault="00231E7D">
      <w:pPr>
        <w:pStyle w:val="Standard"/>
        <w:numPr>
          <w:ilvl w:val="0"/>
          <w:numId w:val="4"/>
        </w:numPr>
        <w:tabs>
          <w:tab w:val="left" w:pos="3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Zwycięzca konkursu  oraz zdobywcy drugiego i trzeciego miejsca otrzymają nagrody rzeczowe.</w:t>
      </w:r>
    </w:p>
    <w:p w:rsidR="008A4C5D" w:rsidRDefault="00231E7D">
      <w:pPr>
        <w:pStyle w:val="Standard"/>
        <w:numPr>
          <w:ilvl w:val="0"/>
          <w:numId w:val="4"/>
        </w:numPr>
        <w:tabs>
          <w:tab w:val="left" w:pos="3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Dla każdego uczestnika konkursu przewidziana jest tak zwana “nagroda pocieszenia”.</w:t>
      </w:r>
    </w:p>
    <w:p w:rsidR="008A4C5D" w:rsidRDefault="00231E7D">
      <w:pPr>
        <w:pStyle w:val="Standard"/>
        <w:numPr>
          <w:ilvl w:val="0"/>
          <w:numId w:val="4"/>
        </w:numPr>
        <w:tabs>
          <w:tab w:val="left" w:pos="3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Wszyscy uczestnicy konkursu otrzymają pamiątkowe dyplomy.</w:t>
      </w:r>
    </w:p>
    <w:p w:rsidR="008A4C5D" w:rsidRDefault="00231E7D">
      <w:pPr>
        <w:pStyle w:val="Standard"/>
        <w:numPr>
          <w:ilvl w:val="0"/>
          <w:numId w:val="4"/>
        </w:numPr>
        <w:tabs>
          <w:tab w:val="left" w:pos="3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Wręczenie nagród i dyplomów odbędzie się bezpośrednio po zakończeniu konkursu.</w:t>
      </w:r>
    </w:p>
    <w:p w:rsidR="008A4C5D" w:rsidRDefault="00231E7D">
      <w:pPr>
        <w:pStyle w:val="Standard"/>
        <w:numPr>
          <w:ilvl w:val="0"/>
          <w:numId w:val="4"/>
        </w:numPr>
        <w:tabs>
          <w:tab w:val="left" w:pos="3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Nagrodzonym nie przysługuje prawo do wymiany nagrody na inną lub otrzymania ekwiwalentu pieniężnego.</w:t>
      </w:r>
    </w:p>
    <w:p w:rsidR="008A4C5D" w:rsidRDefault="00231E7D">
      <w:pPr>
        <w:pStyle w:val="Standard"/>
        <w:numPr>
          <w:ilvl w:val="0"/>
          <w:numId w:val="4"/>
        </w:numPr>
        <w:tabs>
          <w:tab w:val="left" w:pos="3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trakcie trwania konkursu brany będzie pod uwagę także doping poszczególnych szkół. Szkoła której przedstawiciele wykażą się kreatywnością podczas dopingu swojego przedstawiciela, otrzymają specjalną nagrodę „za najlepszy doping”.</w:t>
      </w:r>
    </w:p>
    <w:p w:rsidR="008A4C5D" w:rsidRDefault="008A4C5D">
      <w:pPr>
        <w:pStyle w:val="Standard"/>
        <w:jc w:val="both"/>
        <w:rPr>
          <w:rFonts w:ascii="Times New Roman" w:hAnsi="Times New Roman" w:cs="Times New Roman"/>
        </w:rPr>
      </w:pPr>
    </w:p>
    <w:p w:rsidR="008A4C5D" w:rsidRDefault="00231E7D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Postanowienia końcowe</w:t>
      </w:r>
    </w:p>
    <w:p w:rsidR="008A4C5D" w:rsidRDefault="008A4C5D">
      <w:pPr>
        <w:pStyle w:val="Standard"/>
        <w:jc w:val="both"/>
        <w:rPr>
          <w:rFonts w:ascii="Times New Roman" w:hAnsi="Times New Roman" w:cs="Times New Roman"/>
        </w:rPr>
      </w:pPr>
    </w:p>
    <w:p w:rsidR="008A4C5D" w:rsidRDefault="00231E7D">
      <w:pPr>
        <w:pStyle w:val="Standard"/>
        <w:numPr>
          <w:ilvl w:val="0"/>
          <w:numId w:val="5"/>
        </w:numPr>
        <w:tabs>
          <w:tab w:val="left" w:pos="40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Informacje dotyczące zasad organizacji konkursu będą przekazywane poprzez witrynę internetową Zespołu Szkół Salezjańskich w Przemyślu (https://zssalez.pl).</w:t>
      </w:r>
    </w:p>
    <w:p w:rsidR="008A4C5D" w:rsidRDefault="00231E7D">
      <w:pPr>
        <w:pStyle w:val="Standard"/>
        <w:numPr>
          <w:ilvl w:val="0"/>
          <w:numId w:val="5"/>
        </w:numPr>
        <w:tabs>
          <w:tab w:val="left" w:pos="40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Organizator zastrzega sobie prawo zmiany niniejszego regulaminu lub harmonogramu </w:t>
      </w:r>
      <w:r w:rsidR="003B7EA7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>w dowolnym terminie, o czym informuje uczestników konkursu w sposób wymieniony w ust. 1.</w:t>
      </w:r>
    </w:p>
    <w:p w:rsidR="008A4C5D" w:rsidRDefault="00231E7D">
      <w:pPr>
        <w:pStyle w:val="Standard"/>
        <w:numPr>
          <w:ilvl w:val="0"/>
          <w:numId w:val="5"/>
        </w:numPr>
        <w:tabs>
          <w:tab w:val="left" w:pos="40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Organizator zastrzega sobie prawo do odwołania konkursu w dowolnym terminie  bez podania przyczyny.</w:t>
      </w:r>
    </w:p>
    <w:p w:rsidR="008A4C5D" w:rsidRDefault="00231E7D">
      <w:pPr>
        <w:pStyle w:val="Standard"/>
        <w:numPr>
          <w:ilvl w:val="0"/>
          <w:numId w:val="5"/>
        </w:numPr>
        <w:tabs>
          <w:tab w:val="left" w:pos="40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Uczestnicy konkursu wyrażają zgodę na udostępnienie swoich danych osobowych (imię, nazwisko) oraz wizerunku na stronie internetowej szkoły oraz profilu szkoły w mediach </w:t>
      </w:r>
      <w:proofErr w:type="spellStart"/>
      <w:r>
        <w:rPr>
          <w:rFonts w:ascii="Times New Roman" w:hAnsi="Times New Roman" w:cs="Times New Roman"/>
        </w:rPr>
        <w:t>społecznościowych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Facebook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Youtube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Instagram</w:t>
      </w:r>
      <w:proofErr w:type="spellEnd"/>
      <w:r>
        <w:rPr>
          <w:rFonts w:ascii="Times New Roman" w:hAnsi="Times New Roman" w:cs="Times New Roman"/>
        </w:rPr>
        <w:t>).</w:t>
      </w:r>
    </w:p>
    <w:p w:rsidR="008A4C5D" w:rsidRDefault="008A4C5D">
      <w:pPr>
        <w:pStyle w:val="Standard"/>
        <w:jc w:val="both"/>
        <w:rPr>
          <w:rFonts w:ascii="Times New Roman" w:hAnsi="Times New Roman" w:cs="Times New Roman"/>
        </w:rPr>
      </w:pPr>
    </w:p>
    <w:p w:rsidR="008A4C5D" w:rsidRDefault="008A4C5D">
      <w:pPr>
        <w:pStyle w:val="Standard"/>
        <w:jc w:val="both"/>
        <w:rPr>
          <w:rFonts w:ascii="Times New Roman" w:hAnsi="Times New Roman" w:cs="Times New Roman"/>
        </w:rPr>
      </w:pPr>
    </w:p>
    <w:p w:rsidR="008A4C5D" w:rsidRDefault="008A4C5D">
      <w:pPr>
        <w:pStyle w:val="Standard"/>
        <w:jc w:val="both"/>
        <w:rPr>
          <w:rFonts w:ascii="Times New Roman" w:hAnsi="Times New Roman" w:cs="Times New Roman"/>
        </w:rPr>
      </w:pPr>
    </w:p>
    <w:p w:rsidR="008A4C5D" w:rsidRDefault="008A4C5D">
      <w:pPr>
        <w:pStyle w:val="Standard"/>
        <w:jc w:val="both"/>
        <w:rPr>
          <w:rFonts w:ascii="Times New Roman" w:hAnsi="Times New Roman" w:cs="Times New Roman"/>
        </w:rPr>
      </w:pPr>
    </w:p>
    <w:p w:rsidR="008A4C5D" w:rsidRDefault="008A4C5D">
      <w:pPr>
        <w:pStyle w:val="Standard"/>
        <w:jc w:val="both"/>
        <w:rPr>
          <w:rFonts w:ascii="Times New Roman" w:hAnsi="Times New Roman" w:cs="Times New Roman"/>
        </w:rPr>
      </w:pPr>
    </w:p>
    <w:p w:rsidR="008A4C5D" w:rsidRDefault="008A4C5D">
      <w:pPr>
        <w:pStyle w:val="Standard"/>
        <w:jc w:val="both"/>
        <w:rPr>
          <w:rFonts w:ascii="Times New Roman" w:hAnsi="Times New Roman" w:cs="Times New Roman"/>
        </w:rPr>
      </w:pPr>
    </w:p>
    <w:p w:rsidR="008A4C5D" w:rsidRDefault="008A4C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4C5D" w:rsidRDefault="008A4C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4C5D" w:rsidRDefault="008A4C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4C5D" w:rsidRDefault="008A4C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4C5D" w:rsidRDefault="008A4C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4C5D" w:rsidRDefault="008A4C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4C5D" w:rsidRDefault="008A4C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4C5D" w:rsidRDefault="008A4C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4C5D" w:rsidRDefault="008A4C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4C5D" w:rsidRDefault="008A4C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4C5D" w:rsidRDefault="008A4C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4C5D" w:rsidRDefault="008A4C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4C5D" w:rsidRDefault="008A4C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4C5D" w:rsidRDefault="008A4C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4C5D" w:rsidRDefault="008A4C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4C5D" w:rsidRDefault="008A4C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4C5D" w:rsidRDefault="008A4C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4C5D" w:rsidRDefault="00ED4B6E">
      <w:pPr>
        <w:jc w:val="center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 w:rsidR="00231E7D">
        <w:instrText>PAGE</w:instrText>
      </w:r>
      <w:r>
        <w:fldChar w:fldCharType="separate"/>
      </w:r>
      <w:r w:rsidR="004379B7">
        <w:rPr>
          <w:noProof/>
        </w:rPr>
        <w:t>4</w:t>
      </w:r>
      <w:r>
        <w:fldChar w:fldCharType="end"/>
      </w:r>
    </w:p>
    <w:sectPr w:rsidR="008A4C5D" w:rsidSect="003B7EA7">
      <w:pgSz w:w="11906" w:h="16838"/>
      <w:pgMar w:top="1417" w:right="1133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EE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1753B"/>
    <w:multiLevelType w:val="multilevel"/>
    <w:tmpl w:val="4670AB78"/>
    <w:lvl w:ilvl="0">
      <w:start w:val="1"/>
      <w:numFmt w:val="bullet"/>
      <w:lvlText w:val=""/>
      <w:lvlJc w:val="left"/>
      <w:pPr>
        <w:ind w:left="0" w:firstLine="0"/>
      </w:pPr>
      <w:rPr>
        <w:rFonts w:ascii="Wingdings" w:hAnsi="Wingdings" w:cs="OpenSymbol" w:hint="default"/>
      </w:rPr>
    </w:lvl>
    <w:lvl w:ilvl="1">
      <w:start w:val="1"/>
      <w:numFmt w:val="bullet"/>
      <w:lvlText w:val=""/>
      <w:lvlJc w:val="left"/>
      <w:pPr>
        <w:ind w:left="0" w:firstLine="0"/>
      </w:pPr>
      <w:rPr>
        <w:rFonts w:ascii="Wingdings" w:hAnsi="Wingdings" w:cs="OpenSymbol" w:hint="default"/>
      </w:rPr>
    </w:lvl>
    <w:lvl w:ilvl="2">
      <w:start w:val="1"/>
      <w:numFmt w:val="bullet"/>
      <w:lvlText w:val=""/>
      <w:lvlJc w:val="left"/>
      <w:pPr>
        <w:ind w:left="0" w:firstLine="0"/>
      </w:pPr>
      <w:rPr>
        <w:rFonts w:ascii="Wingdings" w:hAnsi="Wingdings" w:cs="OpenSymbol" w:hint="default"/>
      </w:rPr>
    </w:lvl>
    <w:lvl w:ilvl="3">
      <w:start w:val="1"/>
      <w:numFmt w:val="bullet"/>
      <w:lvlText w:val=""/>
      <w:lvlJc w:val="left"/>
      <w:pPr>
        <w:ind w:left="0" w:firstLine="0"/>
      </w:pPr>
      <w:rPr>
        <w:rFonts w:ascii="Wingdings" w:hAnsi="Wingdings" w:cs="OpenSymbol" w:hint="default"/>
      </w:rPr>
    </w:lvl>
    <w:lvl w:ilvl="4">
      <w:start w:val="1"/>
      <w:numFmt w:val="bullet"/>
      <w:lvlText w:val=""/>
      <w:lvlJc w:val="left"/>
      <w:pPr>
        <w:ind w:left="0" w:firstLine="0"/>
      </w:pPr>
      <w:rPr>
        <w:rFonts w:ascii="Wingdings" w:hAnsi="Wingdings" w:cs="OpenSymbol" w:hint="default"/>
      </w:rPr>
    </w:lvl>
    <w:lvl w:ilvl="5">
      <w:start w:val="1"/>
      <w:numFmt w:val="bullet"/>
      <w:lvlText w:val=""/>
      <w:lvlJc w:val="left"/>
      <w:pPr>
        <w:ind w:left="0" w:firstLine="0"/>
      </w:pPr>
      <w:rPr>
        <w:rFonts w:ascii="Wingdings" w:hAnsi="Wingdings" w:cs="OpenSymbol" w:hint="default"/>
      </w:rPr>
    </w:lvl>
    <w:lvl w:ilvl="6">
      <w:start w:val="1"/>
      <w:numFmt w:val="bullet"/>
      <w:lvlText w:val=""/>
      <w:lvlJc w:val="left"/>
      <w:pPr>
        <w:ind w:left="0" w:firstLine="0"/>
      </w:pPr>
      <w:rPr>
        <w:rFonts w:ascii="Wingdings" w:hAnsi="Wingdings" w:cs="OpenSymbol" w:hint="default"/>
      </w:rPr>
    </w:lvl>
    <w:lvl w:ilvl="7">
      <w:start w:val="1"/>
      <w:numFmt w:val="bullet"/>
      <w:lvlText w:val=""/>
      <w:lvlJc w:val="left"/>
      <w:pPr>
        <w:ind w:left="0" w:firstLine="0"/>
      </w:pPr>
      <w:rPr>
        <w:rFonts w:ascii="Wingdings" w:hAnsi="Wingdings" w:cs="OpenSymbol" w:hint="default"/>
      </w:rPr>
    </w:lvl>
    <w:lvl w:ilvl="8">
      <w:start w:val="1"/>
      <w:numFmt w:val="bullet"/>
      <w:lvlText w:val=""/>
      <w:lvlJc w:val="left"/>
      <w:pPr>
        <w:ind w:left="0" w:firstLine="0"/>
      </w:pPr>
      <w:rPr>
        <w:rFonts w:ascii="Wingdings" w:hAnsi="Wingdings" w:cs="OpenSymbol" w:hint="default"/>
      </w:rPr>
    </w:lvl>
  </w:abstractNum>
  <w:abstractNum w:abstractNumId="1">
    <w:nsid w:val="130848B5"/>
    <w:multiLevelType w:val="multilevel"/>
    <w:tmpl w:val="390AA4F2"/>
    <w:lvl w:ilvl="0">
      <w:start w:val="1"/>
      <w:numFmt w:val="bullet"/>
      <w:lvlText w:val=""/>
      <w:lvlJc w:val="left"/>
      <w:pPr>
        <w:ind w:left="0" w:firstLine="0"/>
      </w:pPr>
      <w:rPr>
        <w:rFonts w:ascii="Wingdings" w:hAnsi="Wingdings" w:cs="OpenSymbol" w:hint="default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2">
    <w:nsid w:val="13EF774D"/>
    <w:multiLevelType w:val="multilevel"/>
    <w:tmpl w:val="0DC6DAE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">
    <w:nsid w:val="170B2856"/>
    <w:multiLevelType w:val="multilevel"/>
    <w:tmpl w:val="323210F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">
    <w:nsid w:val="175F541F"/>
    <w:multiLevelType w:val="multilevel"/>
    <w:tmpl w:val="FE0A910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5">
    <w:nsid w:val="1F1650F6"/>
    <w:multiLevelType w:val="multilevel"/>
    <w:tmpl w:val="77A67E2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6">
    <w:nsid w:val="2D554A51"/>
    <w:multiLevelType w:val="multilevel"/>
    <w:tmpl w:val="8E7224B8"/>
    <w:lvl w:ilvl="0">
      <w:start w:val="1"/>
      <w:numFmt w:val="bullet"/>
      <w:lvlText w:val=""/>
      <w:lvlJc w:val="left"/>
      <w:pPr>
        <w:ind w:left="0" w:firstLine="0"/>
      </w:pPr>
      <w:rPr>
        <w:rFonts w:ascii="Wingdings" w:hAnsi="Wingdings" w:cs="OpenSymbol" w:hint="default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7">
    <w:nsid w:val="35E6030E"/>
    <w:multiLevelType w:val="multilevel"/>
    <w:tmpl w:val="D9CC013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39291CF4"/>
    <w:multiLevelType w:val="multilevel"/>
    <w:tmpl w:val="CF2094F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9">
    <w:nsid w:val="3ADD6EE5"/>
    <w:multiLevelType w:val="multilevel"/>
    <w:tmpl w:val="4A12F0C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0">
    <w:nsid w:val="482A35DE"/>
    <w:multiLevelType w:val="multilevel"/>
    <w:tmpl w:val="74742A4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1">
    <w:nsid w:val="4B7210F7"/>
    <w:multiLevelType w:val="multilevel"/>
    <w:tmpl w:val="EA0A26B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2">
    <w:nsid w:val="6C6123FA"/>
    <w:multiLevelType w:val="multilevel"/>
    <w:tmpl w:val="CA6AB75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10"/>
  </w:num>
  <w:num w:numId="5">
    <w:abstractNumId w:val="9"/>
  </w:num>
  <w:num w:numId="6">
    <w:abstractNumId w:val="4"/>
  </w:num>
  <w:num w:numId="7">
    <w:abstractNumId w:val="2"/>
  </w:num>
  <w:num w:numId="8">
    <w:abstractNumId w:val="8"/>
  </w:num>
  <w:num w:numId="9">
    <w:abstractNumId w:val="12"/>
  </w:num>
  <w:num w:numId="10">
    <w:abstractNumId w:val="5"/>
  </w:num>
  <w:num w:numId="11">
    <w:abstractNumId w:val="3"/>
  </w:num>
  <w:num w:numId="12">
    <w:abstractNumId w:val="1"/>
  </w:num>
  <w:num w:numId="13">
    <w:abstractNumId w:val="7"/>
  </w:num>
  <w:num w:numId="14">
    <w:abstractNumId w:val="6"/>
    <w:lvlOverride w:ilvl="0">
      <w:lvl w:ilvl="0">
        <w:start w:val="1"/>
        <w:numFmt w:val="bullet"/>
        <w:lvlText w:val=""/>
        <w:lvlJc w:val="left"/>
        <w:pPr>
          <w:ind w:left="0" w:firstLine="0"/>
        </w:pPr>
        <w:rPr>
          <w:rFonts w:ascii="Wingdings" w:hAnsi="Wingdings" w:cs="Open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characterSpacingControl w:val="doNotCompress"/>
  <w:compat/>
  <w:rsids>
    <w:rsidRoot w:val="008A4C5D"/>
    <w:rsid w:val="00037628"/>
    <w:rsid w:val="0015589C"/>
    <w:rsid w:val="00180845"/>
    <w:rsid w:val="00231E7D"/>
    <w:rsid w:val="00373466"/>
    <w:rsid w:val="003B7EA7"/>
    <w:rsid w:val="00436F07"/>
    <w:rsid w:val="004379B7"/>
    <w:rsid w:val="005209A2"/>
    <w:rsid w:val="008A4C5D"/>
    <w:rsid w:val="008D3B1A"/>
    <w:rsid w:val="009F7BC6"/>
    <w:rsid w:val="00AF2CBB"/>
    <w:rsid w:val="00B54B3A"/>
    <w:rsid w:val="00C426FE"/>
    <w:rsid w:val="00D51DFD"/>
    <w:rsid w:val="00DC623A"/>
    <w:rsid w:val="00ED4B6E"/>
    <w:rsid w:val="00EF41CD"/>
    <w:rsid w:val="00FC2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4DA1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8A4C5D"/>
    <w:rPr>
      <w:color w:val="000080"/>
      <w:u w:val="single"/>
    </w:rPr>
  </w:style>
  <w:style w:type="character" w:customStyle="1" w:styleId="Znakiwypunktowania">
    <w:name w:val="Znaki wypunktowania"/>
    <w:qFormat/>
    <w:rsid w:val="008A4C5D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rsid w:val="008A4C5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8A4C5D"/>
    <w:pPr>
      <w:spacing w:after="140"/>
    </w:pPr>
  </w:style>
  <w:style w:type="paragraph" w:styleId="Lista">
    <w:name w:val="List"/>
    <w:basedOn w:val="Tekstpodstawowy"/>
    <w:rsid w:val="008A4C5D"/>
    <w:rPr>
      <w:rFonts w:cs="Lucida Sans"/>
    </w:rPr>
  </w:style>
  <w:style w:type="paragraph" w:customStyle="1" w:styleId="Caption">
    <w:name w:val="Caption"/>
    <w:basedOn w:val="Normalny"/>
    <w:qFormat/>
    <w:rsid w:val="008A4C5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A4C5D"/>
    <w:pPr>
      <w:suppressLineNumbers/>
    </w:pPr>
    <w:rPr>
      <w:rFonts w:cs="Lucida Sans"/>
    </w:rPr>
  </w:style>
  <w:style w:type="paragraph" w:customStyle="1" w:styleId="Standard">
    <w:name w:val="Standard"/>
    <w:qFormat/>
    <w:rsid w:val="00747AA4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numbering" w:customStyle="1" w:styleId="WW8Num23">
    <w:name w:val="WW8Num23"/>
    <w:qFormat/>
    <w:rsid w:val="00747AA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ssalez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1047</Words>
  <Characters>6282</Characters>
  <Application>Microsoft Office Word</Application>
  <DocSecurity>0</DocSecurity>
  <Lines>52</Lines>
  <Paragraphs>14</Paragraphs>
  <ScaleCrop>false</ScaleCrop>
  <Company/>
  <LinksUpToDate>false</LinksUpToDate>
  <CharactersWithSpaces>7315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Łukasz Panyło</cp:lastModifiedBy>
  <cp:revision>11</cp:revision>
  <cp:lastPrinted>2026-01-07T15:36:00Z</cp:lastPrinted>
  <dcterms:created xsi:type="dcterms:W3CDTF">2024-02-15T08:10:00Z</dcterms:created>
  <dcterms:modified xsi:type="dcterms:W3CDTF">2026-01-11T16:04:00Z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